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50" w:rsidRPr="00DD1450" w:rsidRDefault="00DD1450" w:rsidP="00DD1450">
      <w:pPr>
        <w:shd w:val="clear" w:color="auto" w:fill="FFFFFF"/>
        <w:jc w:val="center"/>
        <w:outlineLvl w:val="1"/>
        <w:rPr>
          <w:b/>
          <w:color w:val="222222"/>
          <w:sz w:val="28"/>
          <w:szCs w:val="28"/>
        </w:rPr>
      </w:pPr>
      <w:r w:rsidRPr="00DD1450">
        <w:rPr>
          <w:b/>
          <w:color w:val="222222"/>
          <w:sz w:val="28"/>
          <w:szCs w:val="28"/>
        </w:rPr>
        <w:t xml:space="preserve">Генеральная прокуратура Российской Федерации совместно с Молодежным детским центром «Артек» проводит общеобразовательную </w:t>
      </w:r>
      <w:proofErr w:type="spellStart"/>
      <w:r w:rsidRPr="00DD1450">
        <w:rPr>
          <w:b/>
          <w:color w:val="222222"/>
          <w:sz w:val="28"/>
          <w:szCs w:val="28"/>
        </w:rPr>
        <w:t>общеразвивающую</w:t>
      </w:r>
      <w:proofErr w:type="spellEnd"/>
      <w:r w:rsidRPr="00DD1450">
        <w:rPr>
          <w:b/>
          <w:color w:val="222222"/>
          <w:sz w:val="28"/>
          <w:szCs w:val="28"/>
        </w:rPr>
        <w:t xml:space="preserve"> программу «Юный правовед»</w:t>
      </w:r>
    </w:p>
    <w:p w:rsid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 xml:space="preserve">Генеральная прокуратура Российской Федерации совместно с Молодежным детским центром «Артек» проводит общеобразовательную </w:t>
      </w:r>
      <w:proofErr w:type="spellStart"/>
      <w:r w:rsidRPr="00DD1450">
        <w:rPr>
          <w:color w:val="222222"/>
          <w:sz w:val="28"/>
          <w:szCs w:val="28"/>
        </w:rPr>
        <w:t>общеразвивающую</w:t>
      </w:r>
      <w:proofErr w:type="spellEnd"/>
      <w:r w:rsidRPr="00DD1450">
        <w:rPr>
          <w:color w:val="222222"/>
          <w:sz w:val="28"/>
          <w:szCs w:val="28"/>
        </w:rPr>
        <w:t xml:space="preserve"> программу «Юный правовед». Программа направлена на ознакомление с основными правами и свободами несовершеннолетних и молодежи, способами защиты их прав средствами прокурорского надзора   и с применением судебных механизмов, а также на формирование основ знаний о деятельности прокуратуры, суда, адвокатов, о международном правосудии.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В программе могут участвовать дети</w:t>
      </w:r>
      <w:r>
        <w:rPr>
          <w:color w:val="222222"/>
          <w:sz w:val="28"/>
          <w:szCs w:val="28"/>
        </w:rPr>
        <w:t>,</w:t>
      </w:r>
      <w:r w:rsidRPr="00DD1450">
        <w:rPr>
          <w:color w:val="222222"/>
          <w:sz w:val="28"/>
          <w:szCs w:val="28"/>
        </w:rPr>
        <w:t xml:space="preserve"> успешно прошедшие конкурсные процедуры и рекомендованные к зачислению на основании рейтинга достижений, определенных автоматизированной информационной системой «Путевка».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proofErr w:type="gramStart"/>
      <w:r w:rsidRPr="00DD1450">
        <w:rPr>
          <w:color w:val="222222"/>
          <w:sz w:val="28"/>
          <w:szCs w:val="28"/>
        </w:rPr>
        <w:t>Обучение по</w:t>
      </w:r>
      <w:proofErr w:type="gramEnd"/>
      <w:r w:rsidRPr="00DD1450">
        <w:rPr>
          <w:color w:val="222222"/>
          <w:sz w:val="28"/>
          <w:szCs w:val="28"/>
        </w:rPr>
        <w:t xml:space="preserve"> дополнительной программе проходят дети, поощренные путевкой в МДЦ «Артек», по итогам участия в конкурсе. Список обучающихся по  сменам МДЦ «Артек» утверждается Генеральной прокуратурой Российской Федерации.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Конкурс проводится 2 раза в год:  в феврале и апреле.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Первый поток (прием документов – с 09.01.2020 по 28.01.2020, конкурсный отбор – с 29.01.2020 до 31.01.2020) в следующие смены: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смена № 2 (14-15 февраля по 5-6 марта 2020 года);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смена № 5 (30 апреля-1 мая по 20-21 мая 2020 года);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смена № 6 (28-29 мая по 17-18 июня 2020 года).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Второй поток (прием документов – с 31.01.2020 по 01.04.2020, конкурсный отбор – с 01.04.2020 по 03.04.2020) в следующие смены: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смена № 9 (8-9 августа по 28-29 августа 2020 года);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смена № 12 (19-20 октября по 8-9 ноября 2020 года);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смена № 13 (12-13 ноября по 2-3 декабря 2020 года);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смена № 14 (6-7 декабря по 26-27 декабря 2020 года);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смена № 15 (29-30 декабря 2020 года по 18-19 января 2021 года).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Порядок участия в программе определен положением о конкурсе «Юный правовед» (далее - Положение).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 xml:space="preserve">В соответствии с Правилами приема детей в МДЦ «Артек» отбираются участники, которым на момент поездки в МДЦ «Артек» исполнилось 10 лет и до 17 лет включительно, и на период учебного года – </w:t>
      </w:r>
      <w:proofErr w:type="gramStart"/>
      <w:r w:rsidRPr="00DD1450">
        <w:rPr>
          <w:color w:val="222222"/>
          <w:sz w:val="28"/>
          <w:szCs w:val="28"/>
        </w:rPr>
        <w:t>дети</w:t>
      </w:r>
      <w:proofErr w:type="gramEnd"/>
      <w:r w:rsidRPr="00DD1450">
        <w:rPr>
          <w:color w:val="222222"/>
          <w:sz w:val="28"/>
          <w:szCs w:val="28"/>
        </w:rPr>
        <w:t xml:space="preserve"> обучающиеся  с 6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К участию в конкурсе принимаются граждане Российской Федерации.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 xml:space="preserve">Для участия в конкурсе родитель (законный представитель) обучающегося регистрирует обучающегося в автоматизированной информационной системе «Путёвка» (АИС «Путевка»), подтверждая ознакомление с Положением и согласие на сбор, хранение, использование, распространение (передачу) и публикацию персональных данных обучающихся, а также результатов его работ, </w:t>
      </w:r>
      <w:r w:rsidRPr="00DD1450">
        <w:rPr>
          <w:color w:val="222222"/>
          <w:sz w:val="28"/>
          <w:szCs w:val="28"/>
        </w:rPr>
        <w:lastRenderedPageBreak/>
        <w:t>в том числе в сети Интернет. При невыполнении всех правил и условий Положения, участник теряет право на зачисление в МДЦ «Артек».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В конкурсном отборе могут участвовать дети, отвечающие следующим признакам: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на момент поездки в МДЦ «Артек» исполнилось 10 лет и до 17 лет включительно;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  имеющие группы здоровья: 1-2-3;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представившие в кадровые подразделения прокуратур субъектов Российской Федерации, документы, определенные в п. 3.2 и в сроки, определенные п. 2.3. Положения.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 xml:space="preserve">Для участия в конкурсе </w:t>
      </w:r>
      <w:proofErr w:type="gramStart"/>
      <w:r w:rsidRPr="00DD1450">
        <w:rPr>
          <w:color w:val="222222"/>
          <w:sz w:val="28"/>
          <w:szCs w:val="28"/>
        </w:rPr>
        <w:t>Обучающийся</w:t>
      </w:r>
      <w:proofErr w:type="gramEnd"/>
      <w:r w:rsidRPr="00DD1450">
        <w:rPr>
          <w:color w:val="222222"/>
          <w:sz w:val="28"/>
          <w:szCs w:val="28"/>
        </w:rPr>
        <w:t xml:space="preserve"> представляет в кадровые подразделения прокуратур субъектов Российской Федерации в печатном виде следующие документы: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заявка-анкета (согласно Приложению №1);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эссе на тему «Твори закон на благо общества». Текст конкурсной работы объемом не более 5 страниц должен быть напечатан на русском языке на бумаге формата А</w:t>
      </w:r>
      <w:proofErr w:type="gramStart"/>
      <w:r w:rsidRPr="00DD1450">
        <w:rPr>
          <w:color w:val="222222"/>
          <w:sz w:val="28"/>
          <w:szCs w:val="28"/>
        </w:rPr>
        <w:t>4</w:t>
      </w:r>
      <w:proofErr w:type="gramEnd"/>
      <w:r w:rsidRPr="00DD1450">
        <w:rPr>
          <w:color w:val="222222"/>
          <w:sz w:val="28"/>
          <w:szCs w:val="28"/>
        </w:rPr>
        <w:t xml:space="preserve"> с полями: слева – 3 см., справа – 1,5 см., сверху и снизу – 2 см. и подготовлен в текстовом редакторе </w:t>
      </w:r>
      <w:proofErr w:type="spellStart"/>
      <w:r w:rsidRPr="00DD1450">
        <w:rPr>
          <w:color w:val="222222"/>
          <w:sz w:val="28"/>
          <w:szCs w:val="28"/>
        </w:rPr>
        <w:t>Word</w:t>
      </w:r>
      <w:proofErr w:type="spellEnd"/>
      <w:r w:rsidRPr="00DD1450">
        <w:rPr>
          <w:color w:val="222222"/>
          <w:sz w:val="28"/>
          <w:szCs w:val="28"/>
        </w:rPr>
        <w:t xml:space="preserve">  шрифтом </w:t>
      </w:r>
      <w:proofErr w:type="spellStart"/>
      <w:r w:rsidRPr="00DD1450">
        <w:rPr>
          <w:color w:val="222222"/>
          <w:sz w:val="28"/>
          <w:szCs w:val="28"/>
        </w:rPr>
        <w:t>Times</w:t>
      </w:r>
      <w:proofErr w:type="spellEnd"/>
      <w:r w:rsidRPr="00DD1450">
        <w:rPr>
          <w:color w:val="222222"/>
          <w:sz w:val="28"/>
          <w:szCs w:val="28"/>
        </w:rPr>
        <w:t xml:space="preserve"> </w:t>
      </w:r>
      <w:proofErr w:type="spellStart"/>
      <w:r w:rsidRPr="00DD1450">
        <w:rPr>
          <w:color w:val="222222"/>
          <w:sz w:val="28"/>
          <w:szCs w:val="28"/>
        </w:rPr>
        <w:t>New</w:t>
      </w:r>
      <w:proofErr w:type="spellEnd"/>
      <w:r w:rsidRPr="00DD1450">
        <w:rPr>
          <w:color w:val="222222"/>
          <w:sz w:val="28"/>
          <w:szCs w:val="28"/>
        </w:rPr>
        <w:t xml:space="preserve"> </w:t>
      </w:r>
      <w:proofErr w:type="spellStart"/>
      <w:r w:rsidRPr="00DD1450">
        <w:rPr>
          <w:color w:val="222222"/>
          <w:sz w:val="28"/>
          <w:szCs w:val="28"/>
        </w:rPr>
        <w:t>Roman</w:t>
      </w:r>
      <w:proofErr w:type="spellEnd"/>
      <w:r w:rsidRPr="00DD1450">
        <w:rPr>
          <w:color w:val="222222"/>
          <w:sz w:val="28"/>
          <w:szCs w:val="28"/>
        </w:rPr>
        <w:t>, с межстрочным интервалом № 1;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  копии документов, подтверждающих индивидуальные достижения (грамоты, дипломы, удостоверения, сертификаты, выписки из приказов  и иные документы, подтверждающие достижения);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характеристика с места учебы, заверенная подписью руководителя образовательной организации и печатью организации;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 справка о группе здоровья;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-  согласие родителей (законных представителей) на использование персональных данных ребенка организаторами конкурсного отбора и МДЦ «Артек» (согласно Приложению № 1);</w:t>
      </w:r>
    </w:p>
    <w:p w:rsidR="00DD1450" w:rsidRPr="00DD1450" w:rsidRDefault="00DD1450" w:rsidP="00DD1450">
      <w:pPr>
        <w:shd w:val="clear" w:color="auto" w:fill="FFFFFF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 xml:space="preserve">-  4 фотографии на матовой бумаге без уголка размером 3 </w:t>
      </w:r>
      <w:proofErr w:type="spellStart"/>
      <w:r w:rsidRPr="00DD1450">
        <w:rPr>
          <w:color w:val="222222"/>
          <w:sz w:val="28"/>
          <w:szCs w:val="28"/>
        </w:rPr>
        <w:t>x</w:t>
      </w:r>
      <w:proofErr w:type="spellEnd"/>
      <w:r w:rsidRPr="00DD1450">
        <w:rPr>
          <w:color w:val="222222"/>
          <w:sz w:val="28"/>
          <w:szCs w:val="28"/>
        </w:rPr>
        <w:t xml:space="preserve"> 4 см.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 xml:space="preserve">При подаче заявки на участие в конкурсном отборе участник самостоятельно регистрируется в автоматизированной информационной системе «Путёвка» (АИС «Путевка») на сайте </w:t>
      </w:r>
      <w:proofErr w:type="spellStart"/>
      <w:r w:rsidRPr="00DD1450">
        <w:rPr>
          <w:color w:val="222222"/>
          <w:sz w:val="28"/>
          <w:szCs w:val="28"/>
        </w:rPr>
        <w:t>www.артек</w:t>
      </w:r>
      <w:proofErr w:type="spellEnd"/>
      <w:r w:rsidRPr="00DD1450">
        <w:rPr>
          <w:color w:val="222222"/>
          <w:sz w:val="28"/>
          <w:szCs w:val="28"/>
        </w:rPr>
        <w:t>. дети. В личном кабинете после регистрации ребенок заполняет свой профиль, добавляет достижения за последние 3 года (грамоты, дипломы и т.д.) и подает заявку  на путевку.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В системе АИС «Путёвка» при прочих равных условиях преимущество отдается следующим кандидатам: детям работников органов прокуратуры, погибшим или получившим инвалидность при исполнении служебных обязанностей; детям из многодетных семей, детям одиноких родителей, детям, находящимся под опекой и попечительством.</w:t>
      </w:r>
    </w:p>
    <w:p w:rsidR="00DD1450" w:rsidRPr="00DD1450" w:rsidRDefault="00DD1450" w:rsidP="00DD145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DD1450">
        <w:rPr>
          <w:color w:val="222222"/>
          <w:sz w:val="28"/>
          <w:szCs w:val="28"/>
        </w:rPr>
        <w:t>Более подробную информацию Вы можете получить на  сайте: http://artek.org</w:t>
      </w:r>
      <w:r>
        <w:rPr>
          <w:color w:val="222222"/>
          <w:sz w:val="28"/>
          <w:szCs w:val="28"/>
        </w:rPr>
        <w:t>.</w:t>
      </w:r>
    </w:p>
    <w:p w:rsidR="00456108" w:rsidRPr="00DD1450" w:rsidRDefault="00DD1450" w:rsidP="00DD1450">
      <w:pPr>
        <w:shd w:val="clear" w:color="auto" w:fill="FFFFFF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Pr="00DD1450">
        <w:rPr>
          <w:color w:val="222222"/>
          <w:sz w:val="28"/>
          <w:szCs w:val="28"/>
        </w:rPr>
        <w:t>Справки по телефонам отдела кадров прокуратуры Ярославской области: (8 4852) 20-84-56</w:t>
      </w:r>
      <w:r>
        <w:rPr>
          <w:color w:val="222222"/>
          <w:sz w:val="28"/>
          <w:szCs w:val="28"/>
        </w:rPr>
        <w:t>.</w:t>
      </w:r>
    </w:p>
    <w:sectPr w:rsidR="00456108" w:rsidRPr="00DD1450" w:rsidSect="00DD14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450"/>
    <w:rsid w:val="00191E33"/>
    <w:rsid w:val="00456108"/>
    <w:rsid w:val="004962EF"/>
    <w:rsid w:val="00B44A53"/>
    <w:rsid w:val="00DD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D14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uiPriority w:val="9"/>
    <w:rsid w:val="00DD1450"/>
    <w:rPr>
      <w:b/>
      <w:bCs/>
      <w:sz w:val="36"/>
      <w:szCs w:val="36"/>
    </w:rPr>
  </w:style>
  <w:style w:type="paragraph" w:customStyle="1" w:styleId="meta">
    <w:name w:val="meta"/>
    <w:basedOn w:val="a"/>
    <w:rsid w:val="00DD145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DD1450"/>
    <w:rPr>
      <w:color w:val="0000FF"/>
      <w:u w:val="single"/>
    </w:rPr>
  </w:style>
  <w:style w:type="paragraph" w:customStyle="1" w:styleId="detail-news-text">
    <w:name w:val="detail-news-text"/>
    <w:basedOn w:val="a"/>
    <w:rsid w:val="00DD14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2020-01-23T15:53:00Z</dcterms:created>
  <dcterms:modified xsi:type="dcterms:W3CDTF">2020-01-23T15:56:00Z</dcterms:modified>
</cp:coreProperties>
</file>